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5059E"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鼻内镜</w:t>
      </w:r>
    </w:p>
    <w:p w14:paraId="224E9CF1"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 w14:paraId="3DF48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DB979B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1AD47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项参数说明</w:t>
            </w:r>
          </w:p>
        </w:tc>
      </w:tr>
      <w:tr w14:paraId="19A75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3F9348"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FD2317">
            <w:pPr>
              <w:ind w:firstLine="2640" w:firstLineChars="1100"/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鼻内镜</w:t>
            </w:r>
          </w:p>
        </w:tc>
      </w:tr>
      <w:tr w14:paraId="0C86C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D681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DACD2F">
            <w:pPr>
              <w:widowControl/>
              <w:spacing w:before="71" w:beforeLines="30"/>
              <w:ind w:firstLine="480" w:firstLineChars="20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鼻内镜带有光线充足的冷光源，通过镜像放大，能深入鼻腔清晰地观察到从前到后的解剖结构。</w:t>
            </w:r>
            <w:r>
              <w:rPr>
                <w:rFonts w:ascii="宋体" w:hAnsi="宋体"/>
                <w:sz w:val="24"/>
                <w:szCs w:val="24"/>
              </w:rPr>
              <w:t>是一项无损伤性无痛苦的安全的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鼻腔鼻窦</w:t>
            </w:r>
            <w:r>
              <w:rPr>
                <w:rFonts w:ascii="宋体" w:hAnsi="宋体"/>
                <w:sz w:val="24"/>
                <w:szCs w:val="24"/>
              </w:rPr>
              <w:t>疾病的一项辅助检查方法，对协助诊断，指导治疗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、手术</w:t>
            </w:r>
            <w:r>
              <w:rPr>
                <w:rFonts w:ascii="宋体" w:hAnsi="宋体"/>
                <w:sz w:val="24"/>
                <w:szCs w:val="24"/>
              </w:rPr>
              <w:t>，意义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重大</w:t>
            </w:r>
            <w:r>
              <w:rPr>
                <w:rFonts w:ascii="宋体" w:hAnsi="宋体"/>
                <w:sz w:val="24"/>
                <w:szCs w:val="24"/>
              </w:rPr>
              <w:t>，已广泛应用于临床。</w:t>
            </w:r>
          </w:p>
        </w:tc>
      </w:tr>
      <w:tr w14:paraId="06F4A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70D84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55CCF2">
            <w:pPr>
              <w:widowControl/>
              <w:ind w:firstLine="240" w:firstLineChars="100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高清度、广角、放大功能，能识别病变组织。</w:t>
            </w:r>
          </w:p>
        </w:tc>
      </w:tr>
      <w:tr w14:paraId="6A0D4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940F9"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160107">
            <w:pPr>
              <w:numPr>
                <w:ilvl w:val="0"/>
                <w:numId w:val="0"/>
              </w:numPr>
              <w:ind w:firstLine="480" w:firstLineChars="200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鼻内镜工作长度175mm,镜管外镜4mm；光学性能：视场角大于60°，视向角：前视：00°、12°；斜视：30°、45°；侧视：70°、90°；9.92lp/mm；照度：均匀；密封性：密封性好，连接部位牢固；具有绝缘性能；具有绝热性能。内镜标识：视觉标识、高清标识、产品编号、序号、鞘管直径、长度。能够高温高压灭菌。</w:t>
            </w:r>
          </w:p>
        </w:tc>
      </w:tr>
      <w:tr w14:paraId="236CC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59B96F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 w14:paraId="36744825"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110322"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能够转换到摄像系统。</w:t>
            </w:r>
          </w:p>
        </w:tc>
      </w:tr>
      <w:tr w14:paraId="4CE7E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D5C27C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7037D3">
            <w:pPr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无</w:t>
            </w:r>
            <w:r>
              <w:rPr>
                <w:rFonts w:hint="eastAsia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需医院网络系统。维保年限3年。</w:t>
            </w:r>
          </w:p>
        </w:tc>
      </w:tr>
    </w:tbl>
    <w:p w14:paraId="4914D0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2485D23"/>
    <w:rsid w:val="053B5C40"/>
    <w:rsid w:val="06446522"/>
    <w:rsid w:val="0B27035C"/>
    <w:rsid w:val="14B56A7E"/>
    <w:rsid w:val="216E68D9"/>
    <w:rsid w:val="2EC44BE1"/>
    <w:rsid w:val="2EE950CF"/>
    <w:rsid w:val="32EE187B"/>
    <w:rsid w:val="33B51506"/>
    <w:rsid w:val="3C804E6E"/>
    <w:rsid w:val="403B0E51"/>
    <w:rsid w:val="429D72DA"/>
    <w:rsid w:val="4A0B7439"/>
    <w:rsid w:val="4C921553"/>
    <w:rsid w:val="588B66B3"/>
    <w:rsid w:val="5F882A16"/>
    <w:rsid w:val="601673D5"/>
    <w:rsid w:val="61826E27"/>
    <w:rsid w:val="667F27B2"/>
    <w:rsid w:val="69F0140A"/>
    <w:rsid w:val="6A4A1DE0"/>
    <w:rsid w:val="6BD81FAD"/>
    <w:rsid w:val="6ED842EE"/>
    <w:rsid w:val="72E97261"/>
    <w:rsid w:val="76E0256E"/>
    <w:rsid w:val="78887C68"/>
    <w:rsid w:val="7E26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357</Words>
  <Characters>379</Characters>
  <Lines>0</Lines>
  <Paragraphs>0</Paragraphs>
  <TotalTime>0</TotalTime>
  <ScaleCrop>false</ScaleCrop>
  <LinksUpToDate>false</LinksUpToDate>
  <CharactersWithSpaces>380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2024-09-10T14:40:55Z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6668BED0071C438BBCE920AEC2911E36</vt:lpwstr>
  </property>
</Properties>
</file>